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0DB4">
      <w:pPr>
        <w:pStyle w:val="ConsPlusNormal"/>
        <w:rPr>
          <w:rFonts w:asci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Документ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предоставлен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cs="Tahoma"/>
          <w:sz w:val="20"/>
          <w:szCs w:val="20"/>
        </w:rPr>
        <w:br/>
      </w:r>
    </w:p>
    <w:p w:rsidR="00000000" w:rsidRDefault="00840DB4">
      <w:pPr>
        <w:pStyle w:val="ConsPlusNormal"/>
        <w:jc w:val="both"/>
        <w:outlineLvl w:val="0"/>
        <w:rPr>
          <w:rFonts w:ascii="Times New Roman" w:cs="Times New Roman"/>
          <w:sz w:val="28"/>
          <w:szCs w:val="28"/>
        </w:rPr>
      </w:pPr>
    </w:p>
    <w:p w:rsidR="00000000" w:rsidRDefault="00840D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00000" w:rsidRDefault="00840DB4">
      <w:pPr>
        <w:pStyle w:val="ConsPlusNormal"/>
        <w:ind w:firstLine="540"/>
        <w:jc w:val="both"/>
        <w:rPr>
          <w:rFonts w:ascii="Times New Roman" w:cs="Times New Roman"/>
          <w:b/>
          <w:sz w:val="28"/>
          <w:szCs w:val="28"/>
        </w:rPr>
      </w:pP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28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 N 5997</w:t>
      </w:r>
    </w:p>
    <w:p w:rsidR="00000000" w:rsidRDefault="00840DB4">
      <w:pPr>
        <w:pStyle w:val="ConsPlusNormal"/>
        <w:ind w:firstLine="540"/>
        <w:jc w:val="both"/>
        <w:rPr>
          <w:rFonts w:ascii="Times New Roman" w:cs="Times New Roman"/>
          <w:b/>
          <w:sz w:val="28"/>
          <w:szCs w:val="28"/>
        </w:rPr>
      </w:pP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ЗАКОННЫХ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УХО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РЕБЕНКОМ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ОСВАИВАЮЩИМ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00000" w:rsidRDefault="00840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00000" w:rsidRDefault="00840DB4">
      <w:pPr>
        <w:pStyle w:val="ConsPlusNormal"/>
        <w:rPr>
          <w:rFonts w:asci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</w:t>
            </w:r>
            <w:r>
              <w:rPr>
                <w:color w:val="392C69"/>
              </w:rPr>
              <w:t>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осваивающим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родительская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N 1).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>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вспомогательного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Саратовская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целиакия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вынужденных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переселенцев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вынужденно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покинувших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N 647 "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умерших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Украины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увечья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контуз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твующих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проходящего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проходившего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гвардии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участвовавшег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40D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16.02.2024 N 631)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40%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невзимания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000000" w:rsidRDefault="00840D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40DB4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840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840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840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МОКРОУСОВА</w:t>
      </w:r>
    </w:p>
    <w:p w:rsidR="00000000" w:rsidRDefault="00840DB4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840DB4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right"/>
        <w:outlineLvl w:val="0"/>
      </w:pPr>
      <w:r>
        <w:lastRenderedPageBreak/>
        <w:t>Приложение</w:t>
      </w:r>
      <w:r>
        <w:t xml:space="preserve"> N 1</w:t>
      </w:r>
    </w:p>
    <w:p w:rsidR="00000000" w:rsidRDefault="00840DB4">
      <w:pPr>
        <w:pStyle w:val="ConsPlusNormal"/>
        <w:jc w:val="right"/>
      </w:pPr>
      <w:r>
        <w:t>к</w:t>
      </w:r>
      <w:r>
        <w:t xml:space="preserve"> </w:t>
      </w:r>
      <w:r>
        <w:t>постановлению</w:t>
      </w:r>
    </w:p>
    <w:p w:rsidR="00000000" w:rsidRDefault="00840DB4">
      <w:pPr>
        <w:pStyle w:val="ConsPlusNormal"/>
        <w:jc w:val="right"/>
      </w:pP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"</w:t>
      </w:r>
      <w:r>
        <w:t>Город</w:t>
      </w:r>
      <w:r>
        <w:t xml:space="preserve"> </w:t>
      </w:r>
      <w:r>
        <w:t>Саратов</w:t>
      </w:r>
      <w:r>
        <w:t>"</w:t>
      </w:r>
    </w:p>
    <w:p w:rsidR="00000000" w:rsidRDefault="00840DB4">
      <w:pPr>
        <w:pStyle w:val="ConsPlusNormal"/>
        <w:jc w:val="right"/>
      </w:pPr>
      <w:r>
        <w:t>от</w:t>
      </w:r>
      <w:r>
        <w:t xml:space="preserve"> 28 </w:t>
      </w:r>
      <w:r>
        <w:t>декабря</w:t>
      </w:r>
      <w:r>
        <w:t xml:space="preserve"> 2023 </w:t>
      </w:r>
      <w:r>
        <w:t>г</w:t>
      </w:r>
      <w:r>
        <w:t>. N 5997</w:t>
      </w: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center"/>
        <w:rPr>
          <w:b/>
        </w:rPr>
      </w:pPr>
      <w:bookmarkStart w:id="1" w:name="Par57"/>
      <w:bookmarkEnd w:id="1"/>
      <w:r>
        <w:rPr>
          <w:b/>
        </w:rPr>
        <w:t>РАЗМЕР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ПЛАТЫ</w:t>
      </w:r>
      <w:r>
        <w:rPr>
          <w:b/>
        </w:rPr>
        <w:t xml:space="preserve">, </w:t>
      </w:r>
      <w:r>
        <w:rPr>
          <w:b/>
        </w:rPr>
        <w:t>ВЗИМАЕМОЙ</w:t>
      </w:r>
      <w:r>
        <w:rPr>
          <w:b/>
        </w:rPr>
        <w:t xml:space="preserve"> </w:t>
      </w:r>
      <w:r>
        <w:rPr>
          <w:b/>
        </w:rPr>
        <w:t>С</w:t>
      </w:r>
      <w:r>
        <w:rPr>
          <w:b/>
        </w:rPr>
        <w:t xml:space="preserve"> </w:t>
      </w:r>
      <w:r>
        <w:rPr>
          <w:b/>
        </w:rPr>
        <w:t>РОДИТЕЛЕЙ</w:t>
      </w:r>
      <w:r>
        <w:rPr>
          <w:b/>
        </w:rPr>
        <w:t xml:space="preserve"> (</w:t>
      </w:r>
      <w:r>
        <w:rPr>
          <w:b/>
        </w:rPr>
        <w:t>ЗАКОННЫХ</w:t>
      </w:r>
      <w:r>
        <w:rPr>
          <w:b/>
        </w:rPr>
        <w:t xml:space="preserve"> </w:t>
      </w:r>
      <w:r>
        <w:rPr>
          <w:b/>
        </w:rPr>
        <w:t>ПРЕДСТАВИТЕЛЕЙ</w:t>
      </w:r>
      <w:r>
        <w:rPr>
          <w:b/>
        </w:rPr>
        <w:t>)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ПРИСМОТР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УХОД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РЕБЕНКОМ</w:t>
      </w:r>
      <w:r>
        <w:rPr>
          <w:b/>
        </w:rPr>
        <w:t xml:space="preserve">, </w:t>
      </w:r>
      <w:r>
        <w:rPr>
          <w:b/>
        </w:rPr>
        <w:t>ОСВАИВ</w:t>
      </w:r>
      <w:r>
        <w:rPr>
          <w:b/>
        </w:rPr>
        <w:t>АЮЩИМ</w:t>
      </w:r>
      <w:r>
        <w:rPr>
          <w:b/>
        </w:rPr>
        <w:t xml:space="preserve"> </w:t>
      </w:r>
      <w:r>
        <w:rPr>
          <w:b/>
        </w:rPr>
        <w:t>ОБРАЗОВАТЕЛЬНЫЕ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ПРОГРАММЫ</w:t>
      </w:r>
      <w:r>
        <w:rPr>
          <w:b/>
        </w:rPr>
        <w:t xml:space="preserve"> </w:t>
      </w:r>
      <w:r>
        <w:rPr>
          <w:b/>
        </w:rPr>
        <w:t>ДОШКОЛЬНОГО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(</w:t>
      </w:r>
      <w:r>
        <w:rPr>
          <w:b/>
        </w:rPr>
        <w:t>РОДИТЕЛЬСКАЯ</w:t>
      </w:r>
      <w:r>
        <w:rPr>
          <w:b/>
        </w:rPr>
        <w:t xml:space="preserve"> </w:t>
      </w:r>
      <w:r>
        <w:rPr>
          <w:b/>
        </w:rPr>
        <w:t>ПЛАТА</w:t>
      </w:r>
      <w:r>
        <w:rPr>
          <w:b/>
        </w:rPr>
        <w:t>)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  <w:r>
        <w:rPr>
          <w:b/>
        </w:rPr>
        <w:t xml:space="preserve">, </w:t>
      </w:r>
      <w:r>
        <w:rPr>
          <w:b/>
        </w:rPr>
        <w:t>ОСУЩЕСТВЛЯЮЩИХ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ОБРАЗОВАТЕЛЬНУЮ</w:t>
      </w:r>
      <w:r>
        <w:rPr>
          <w:b/>
        </w:rPr>
        <w:t xml:space="preserve"> </w:t>
      </w:r>
      <w:r>
        <w:rPr>
          <w:b/>
        </w:rPr>
        <w:t>ДЕЯТЕЛЬНОСТЬ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РЕАЛИЗАЦИИ</w:t>
      </w:r>
      <w:r>
        <w:rPr>
          <w:b/>
        </w:rPr>
        <w:t xml:space="preserve"> </w:t>
      </w:r>
      <w:r>
        <w:rPr>
          <w:b/>
        </w:rPr>
        <w:t>ОБРАЗОВАТЕЛЬНЫХ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ПРОГРАММ</w:t>
      </w:r>
      <w:r>
        <w:rPr>
          <w:b/>
        </w:rPr>
        <w:t xml:space="preserve"> </w:t>
      </w:r>
      <w:r>
        <w:rPr>
          <w:b/>
        </w:rPr>
        <w:t>ДОШКОЛЬНОГО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(</w:t>
      </w:r>
      <w:r>
        <w:rPr>
          <w:b/>
        </w:rPr>
        <w:t>МУНИЦИПАЛЬНЫЕ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ОБРАЗОВАТЕЛЬ</w:t>
      </w:r>
      <w:r>
        <w:rPr>
          <w:b/>
        </w:rPr>
        <w:t>НЫЕ</w:t>
      </w:r>
      <w:r>
        <w:rPr>
          <w:b/>
        </w:rPr>
        <w:t xml:space="preserve"> </w:t>
      </w:r>
      <w:r>
        <w:rPr>
          <w:b/>
        </w:rPr>
        <w:t>УЧРЕЖДЕНИЯ</w:t>
      </w:r>
      <w:r>
        <w:rPr>
          <w:b/>
        </w:rPr>
        <w:t xml:space="preserve">), </w:t>
      </w:r>
      <w:r>
        <w:rPr>
          <w:b/>
        </w:rPr>
        <w:t>НА</w:t>
      </w:r>
      <w:r>
        <w:rPr>
          <w:b/>
        </w:rPr>
        <w:t xml:space="preserve"> 2024 </w:t>
      </w:r>
      <w:r>
        <w:rPr>
          <w:b/>
        </w:rPr>
        <w:t>ГОД</w:t>
      </w:r>
    </w:p>
    <w:p w:rsidR="00000000" w:rsidRDefault="00840D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041"/>
        <w:gridCol w:w="1531"/>
        <w:gridCol w:w="1640"/>
        <w:gridCol w:w="1630"/>
        <w:gridCol w:w="1630"/>
      </w:tblGrid>
      <w:tr w:rsidR="0000000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Количество</w:t>
            </w:r>
            <w:r>
              <w:t xml:space="preserve"> </w:t>
            </w:r>
            <w:r>
              <w:t>часов</w:t>
            </w:r>
            <w:r>
              <w:t xml:space="preserve"> </w:t>
            </w:r>
            <w:r>
              <w:t>пребывания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день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Размер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группах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пребывания</w:t>
            </w:r>
            <w:r>
              <w:t xml:space="preserve"> </w:t>
            </w:r>
            <w:r>
              <w:t>детей</w:t>
            </w:r>
            <w:r>
              <w:t xml:space="preserve">, </w:t>
            </w:r>
            <w:r>
              <w:t>руб</w:t>
            </w:r>
            <w:r>
              <w:t>.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всего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учетом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снижения</w:t>
            </w:r>
            <w:r>
              <w:t xml:space="preserve"> </w:t>
            </w:r>
            <w:r>
              <w:t>на</w:t>
            </w:r>
            <w:r>
              <w:t xml:space="preserve"> 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за</w:t>
            </w:r>
            <w:r>
              <w:t xml:space="preserve"> </w:t>
            </w:r>
            <w:r>
              <w:t>присмотр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уход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част</w:t>
            </w:r>
            <w:r>
              <w:t>и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>расходов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питание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учетом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снижения</w:t>
            </w:r>
            <w:r>
              <w:t xml:space="preserve"> </w:t>
            </w:r>
            <w:r>
              <w:t>на</w:t>
            </w:r>
            <w:r>
              <w:t xml:space="preserve"> 40%</w:t>
            </w:r>
          </w:p>
        </w:tc>
      </w:tr>
      <w:tr w:rsidR="0000000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Муниципальные</w:t>
            </w:r>
            <w:r>
              <w:t xml:space="preserve"> </w:t>
            </w:r>
            <w:r>
              <w:t>образовательные</w:t>
            </w:r>
            <w:r>
              <w:t xml:space="preserve"> </w:t>
            </w:r>
            <w:r>
              <w:t>учреждения</w:t>
            </w:r>
            <w:r>
              <w:t xml:space="preserve">, </w:t>
            </w:r>
            <w:r>
              <w:t>реализующие</w:t>
            </w:r>
            <w:r>
              <w:t xml:space="preserve"> </w:t>
            </w:r>
            <w:r>
              <w:t>программы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57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71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128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149</w:t>
            </w:r>
          </w:p>
        </w:tc>
      </w:tr>
      <w:tr w:rsidR="0000000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171</w:t>
            </w:r>
          </w:p>
        </w:tc>
      </w:tr>
    </w:tbl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right"/>
        <w:outlineLvl w:val="0"/>
      </w:pPr>
      <w:r>
        <w:t>Приложен</w:t>
      </w:r>
      <w:r>
        <w:t>ие</w:t>
      </w:r>
      <w:r>
        <w:t xml:space="preserve"> N 2</w:t>
      </w:r>
    </w:p>
    <w:p w:rsidR="00000000" w:rsidRDefault="00840DB4">
      <w:pPr>
        <w:pStyle w:val="ConsPlusNormal"/>
        <w:jc w:val="right"/>
      </w:pPr>
      <w:r>
        <w:t>к</w:t>
      </w:r>
      <w:r>
        <w:t xml:space="preserve"> </w:t>
      </w:r>
      <w:r>
        <w:t>постановлению</w:t>
      </w:r>
    </w:p>
    <w:p w:rsidR="00000000" w:rsidRDefault="00840DB4">
      <w:pPr>
        <w:pStyle w:val="ConsPlusNormal"/>
        <w:jc w:val="right"/>
      </w:pP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"</w:t>
      </w:r>
      <w:r>
        <w:t>Город</w:t>
      </w:r>
      <w:r>
        <w:t xml:space="preserve"> </w:t>
      </w:r>
      <w:r>
        <w:t>Саратов</w:t>
      </w:r>
      <w:r>
        <w:t>"</w:t>
      </w:r>
    </w:p>
    <w:p w:rsidR="00000000" w:rsidRDefault="00840DB4">
      <w:pPr>
        <w:pStyle w:val="ConsPlusNormal"/>
        <w:jc w:val="right"/>
      </w:pPr>
      <w:r>
        <w:t>от</w:t>
      </w:r>
      <w:r>
        <w:t xml:space="preserve"> 28 </w:t>
      </w:r>
      <w:r>
        <w:t>декабря</w:t>
      </w:r>
      <w:r>
        <w:t xml:space="preserve"> 2023 </w:t>
      </w:r>
      <w:r>
        <w:t>г</w:t>
      </w:r>
      <w:r>
        <w:t>. N 5997</w:t>
      </w: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center"/>
        <w:rPr>
          <w:b/>
        </w:rPr>
      </w:pPr>
      <w:bookmarkStart w:id="2" w:name="Par109"/>
      <w:bookmarkEnd w:id="2"/>
      <w:r>
        <w:rPr>
          <w:b/>
        </w:rPr>
        <w:t>ПОРЯДОК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СНИЖЕНИЯ</w:t>
      </w:r>
      <w:r>
        <w:rPr>
          <w:b/>
        </w:rPr>
        <w:t xml:space="preserve"> (</w:t>
      </w:r>
      <w:r>
        <w:rPr>
          <w:b/>
        </w:rPr>
        <w:t>НЕВЗИМАНИЯ</w:t>
      </w:r>
      <w:r>
        <w:rPr>
          <w:b/>
        </w:rPr>
        <w:t xml:space="preserve">) </w:t>
      </w:r>
      <w:r>
        <w:rPr>
          <w:b/>
        </w:rPr>
        <w:t>РОДИТЕЛЬСКОЙ</w:t>
      </w:r>
      <w:r>
        <w:rPr>
          <w:b/>
        </w:rPr>
        <w:t xml:space="preserve"> </w:t>
      </w:r>
      <w:r>
        <w:rPr>
          <w:b/>
        </w:rPr>
        <w:t>ПЛАТЫ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</w:p>
    <w:p w:rsidR="00000000" w:rsidRDefault="00840DB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ind w:firstLine="540"/>
        <w:jc w:val="both"/>
      </w:pPr>
      <w:r>
        <w:t xml:space="preserve">1. </w:t>
      </w:r>
      <w:r>
        <w:t>Плата</w:t>
      </w:r>
      <w:r>
        <w:t xml:space="preserve"> </w:t>
      </w:r>
      <w:r>
        <w:t>за</w:t>
      </w:r>
      <w:r>
        <w:t xml:space="preserve"> </w:t>
      </w:r>
      <w:r>
        <w:t>присмотр</w:t>
      </w:r>
      <w:r>
        <w:t xml:space="preserve"> </w:t>
      </w:r>
      <w:r>
        <w:t>и</w:t>
      </w:r>
      <w:r>
        <w:t xml:space="preserve"> </w:t>
      </w:r>
      <w:r>
        <w:t>уход</w:t>
      </w:r>
      <w:r>
        <w:t xml:space="preserve"> </w:t>
      </w:r>
      <w:r>
        <w:t>за</w:t>
      </w:r>
      <w:r>
        <w:t xml:space="preserve"> </w:t>
      </w:r>
      <w:r>
        <w:t>ребенком</w:t>
      </w:r>
      <w:r>
        <w:t xml:space="preserve"> </w:t>
      </w:r>
      <w:r>
        <w:t>взимается</w:t>
      </w:r>
      <w:r>
        <w:t xml:space="preserve"> </w:t>
      </w:r>
      <w:r>
        <w:t>с</w:t>
      </w:r>
      <w:r>
        <w:t xml:space="preserve"> </w:t>
      </w:r>
      <w:r>
        <w:t>родителей</w:t>
      </w:r>
      <w:r>
        <w:t xml:space="preserve"> (</w:t>
      </w:r>
      <w:r>
        <w:t>законны</w:t>
      </w:r>
      <w:r>
        <w:t>х</w:t>
      </w:r>
      <w:r>
        <w:t xml:space="preserve"> </w:t>
      </w:r>
      <w:r>
        <w:t>представителей</w:t>
      </w:r>
      <w:r>
        <w:t xml:space="preserve">) </w:t>
      </w:r>
      <w:r>
        <w:t>за</w:t>
      </w:r>
      <w:r>
        <w:t xml:space="preserve"> </w:t>
      </w:r>
      <w:r>
        <w:t>фактически</w:t>
      </w:r>
      <w:r>
        <w:t xml:space="preserve"> </w:t>
      </w:r>
      <w:r>
        <w:t>оказанные</w:t>
      </w:r>
      <w:r>
        <w:t xml:space="preserve"> </w:t>
      </w:r>
      <w:r>
        <w:t>услуги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 xml:space="preserve">2. </w:t>
      </w:r>
      <w:r>
        <w:t>Снижение</w:t>
      </w:r>
      <w:r>
        <w:t xml:space="preserve"> (</w:t>
      </w:r>
      <w:r>
        <w:t>невзимание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образовательных</w:t>
      </w:r>
      <w:r>
        <w:t xml:space="preserve"> </w:t>
      </w:r>
      <w:r>
        <w:t>учреждениях</w:t>
      </w:r>
      <w:r>
        <w:t xml:space="preserve"> (</w:t>
      </w:r>
      <w:r>
        <w:t>далее</w:t>
      </w:r>
      <w:r>
        <w:t xml:space="preserve"> - </w:t>
      </w:r>
      <w:r>
        <w:t>льгота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) </w:t>
      </w: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ребенка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 xml:space="preserve">3. </w:t>
      </w:r>
      <w:r>
        <w:t>Льгота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предоставляется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руководителя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при</w:t>
      </w:r>
      <w:r>
        <w:t xml:space="preserve"> </w:t>
      </w:r>
      <w:r>
        <w:t>представлении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руководителю</w:t>
      </w:r>
      <w:r>
        <w:t xml:space="preserve"> </w:t>
      </w:r>
      <w:r>
        <w:t>муниципального</w:t>
      </w:r>
      <w:r>
        <w:t xml:space="preserve"> </w:t>
      </w:r>
      <w:r>
        <w:t>об</w:t>
      </w:r>
      <w:r>
        <w:t>разовательного</w:t>
      </w:r>
      <w:r>
        <w:t xml:space="preserve"> </w:t>
      </w:r>
      <w:r>
        <w:t>учреждения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, </w:t>
      </w:r>
      <w:r>
        <w:t>подтверждающих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Par134" w:history="1">
        <w:r>
          <w:rPr>
            <w:color w:val="0000FF"/>
          </w:rPr>
          <w:t>приложении</w:t>
        </w:r>
      </w:hyperlink>
      <w:r>
        <w:t xml:space="preserve"> </w:t>
      </w:r>
      <w:r>
        <w:t>к</w:t>
      </w:r>
      <w:r>
        <w:t xml:space="preserve"> </w:t>
      </w:r>
      <w:r>
        <w:t>Порядку</w:t>
      </w:r>
      <w:r>
        <w:t xml:space="preserve">. </w:t>
      </w:r>
      <w:r>
        <w:t>Льгота</w:t>
      </w:r>
      <w:r>
        <w:t xml:space="preserve"> </w:t>
      </w:r>
      <w:r>
        <w:t>п</w:t>
      </w:r>
      <w:r>
        <w:t>о</w:t>
      </w:r>
      <w:r>
        <w:t xml:space="preserve"> </w:t>
      </w:r>
      <w:r>
        <w:t>снижению</w:t>
      </w:r>
      <w:r>
        <w:t xml:space="preserve"> (</w:t>
      </w:r>
      <w:r>
        <w:t>невзиманию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 </w:t>
      </w:r>
      <w:r>
        <w:t>предоставляется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. </w:t>
      </w:r>
      <w:r>
        <w:t>Представляемые</w:t>
      </w:r>
      <w:r>
        <w:t xml:space="preserve"> </w:t>
      </w:r>
      <w:r>
        <w:t>документы</w:t>
      </w:r>
      <w:r>
        <w:t xml:space="preserve">, </w:t>
      </w:r>
      <w:r>
        <w:t>не</w:t>
      </w:r>
      <w:r>
        <w:t xml:space="preserve"> </w:t>
      </w:r>
      <w:r>
        <w:t>содержащие</w:t>
      </w:r>
      <w:r>
        <w:t xml:space="preserve"> </w:t>
      </w:r>
      <w:r>
        <w:t>срок</w:t>
      </w:r>
      <w:r>
        <w:t xml:space="preserve"> </w:t>
      </w:r>
      <w:r>
        <w:t>действия</w:t>
      </w:r>
      <w:r>
        <w:t xml:space="preserve">,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выданы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14 </w:t>
      </w:r>
      <w:r>
        <w:t>дней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их</w:t>
      </w:r>
      <w:r>
        <w:t xml:space="preserve"> </w:t>
      </w:r>
      <w:r>
        <w:t>представления</w:t>
      </w:r>
      <w:r>
        <w:t xml:space="preserve"> </w:t>
      </w:r>
      <w:r>
        <w:t>руководителю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документов</w:t>
      </w:r>
      <w:r>
        <w:t xml:space="preserve">, </w:t>
      </w:r>
      <w:r>
        <w:t>выданных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родителей</w:t>
      </w:r>
      <w:r>
        <w:t xml:space="preserve"> (</w:t>
      </w:r>
      <w:r>
        <w:t>законному</w:t>
      </w:r>
      <w:r>
        <w:t xml:space="preserve"> </w:t>
      </w:r>
      <w:r>
        <w:t>представителю</w:t>
      </w:r>
      <w:r>
        <w:t xml:space="preserve">) </w:t>
      </w:r>
      <w:r>
        <w:t>воспитанника</w:t>
      </w:r>
      <w:r>
        <w:t xml:space="preserve">, </w:t>
      </w:r>
      <w:r>
        <w:t>являющемуся</w:t>
      </w:r>
      <w:r>
        <w:t xml:space="preserve"> </w:t>
      </w:r>
      <w:r>
        <w:t>военнослужащим</w:t>
      </w:r>
      <w:r>
        <w:t xml:space="preserve">, </w:t>
      </w:r>
      <w:r>
        <w:t>заключившим</w:t>
      </w:r>
      <w:r>
        <w:t xml:space="preserve"> </w:t>
      </w:r>
      <w:r>
        <w:t>с</w:t>
      </w:r>
      <w:r>
        <w:t xml:space="preserve"> </w:t>
      </w:r>
      <w:r>
        <w:t>Министерством</w:t>
      </w:r>
      <w:r>
        <w:t xml:space="preserve"> </w:t>
      </w:r>
      <w:r>
        <w:t>обороны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контракт</w:t>
      </w:r>
      <w:r>
        <w:t xml:space="preserve"> </w:t>
      </w:r>
      <w:r>
        <w:t>о</w:t>
      </w:r>
      <w:r>
        <w:t xml:space="preserve"> </w:t>
      </w:r>
      <w:r>
        <w:t>прохождении</w:t>
      </w:r>
      <w:r>
        <w:t xml:space="preserve"> </w:t>
      </w:r>
      <w:r>
        <w:t>военной</w:t>
      </w:r>
      <w:r>
        <w:t xml:space="preserve"> </w:t>
      </w:r>
      <w:r>
        <w:t>службы</w:t>
      </w:r>
      <w:r>
        <w:t xml:space="preserve"> </w:t>
      </w:r>
      <w:r>
        <w:t>и</w:t>
      </w:r>
      <w:r>
        <w:t xml:space="preserve"> </w:t>
      </w:r>
      <w:r>
        <w:t>участвующим</w:t>
      </w:r>
      <w:r>
        <w:t xml:space="preserve"> (</w:t>
      </w:r>
      <w:r>
        <w:t>участвовавшим</w:t>
      </w:r>
      <w:r>
        <w:t xml:space="preserve">) </w:t>
      </w:r>
      <w:r>
        <w:t>в</w:t>
      </w:r>
      <w:r>
        <w:t xml:space="preserve"> </w:t>
      </w:r>
      <w:r>
        <w:t>выпол</w:t>
      </w:r>
      <w:r>
        <w:t>нении</w:t>
      </w:r>
      <w:r>
        <w:t xml:space="preserve"> </w:t>
      </w:r>
      <w:r>
        <w:t>задач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проведения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bookmarkStart w:id="3" w:name="Par119"/>
      <w:bookmarkEnd w:id="3"/>
      <w:r>
        <w:t xml:space="preserve">4.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подтверждается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при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муниципальное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, </w:t>
      </w:r>
      <w:r>
        <w:t>далее</w:t>
      </w:r>
      <w:r>
        <w:t xml:space="preserve"> </w:t>
      </w:r>
      <w:r>
        <w:t>подтверждается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10 </w:t>
      </w:r>
      <w:r>
        <w:t>ра</w:t>
      </w:r>
      <w:r>
        <w:t>бочих</w:t>
      </w:r>
      <w:r>
        <w:t xml:space="preserve"> </w:t>
      </w:r>
      <w:r>
        <w:t>дней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одного</w:t>
      </w:r>
      <w:r>
        <w:t xml:space="preserve"> </w:t>
      </w:r>
      <w:r>
        <w:t>календарного</w:t>
      </w:r>
      <w:r>
        <w:t xml:space="preserve"> </w:t>
      </w:r>
      <w:r>
        <w:t>года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истечения</w:t>
      </w:r>
      <w:r>
        <w:t xml:space="preserve"> </w:t>
      </w:r>
      <w:r>
        <w:t>срока</w:t>
      </w:r>
      <w:r>
        <w:t xml:space="preserve"> </w:t>
      </w:r>
      <w:r>
        <w:t>действия</w:t>
      </w:r>
      <w:r>
        <w:t xml:space="preserve"> </w:t>
      </w:r>
      <w:r>
        <w:t>представленных</w:t>
      </w:r>
      <w:r>
        <w:t xml:space="preserve"> </w:t>
      </w:r>
      <w:r>
        <w:lastRenderedPageBreak/>
        <w:t>документов</w:t>
      </w:r>
      <w:r>
        <w:t xml:space="preserve"> - </w:t>
      </w:r>
      <w:r>
        <w:t>не</w:t>
      </w:r>
      <w:r>
        <w:t xml:space="preserve"> </w:t>
      </w:r>
      <w:r>
        <w:t>позднее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истечения</w:t>
      </w:r>
      <w:r>
        <w:t xml:space="preserve"> </w:t>
      </w:r>
      <w:r>
        <w:t>такого</w:t>
      </w:r>
      <w:r>
        <w:t xml:space="preserve"> </w:t>
      </w:r>
      <w:r>
        <w:t>срока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>В</w:t>
      </w:r>
      <w:r>
        <w:t xml:space="preserve"> </w:t>
      </w:r>
      <w:r>
        <w:t>течение</w:t>
      </w:r>
      <w:r>
        <w:t xml:space="preserve"> 14 </w:t>
      </w:r>
      <w:r>
        <w:t>рабоч</w:t>
      </w:r>
      <w:r>
        <w:t>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прекращения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родитель</w:t>
      </w:r>
      <w:r>
        <w:t xml:space="preserve"> (</w:t>
      </w:r>
      <w:r>
        <w:t>законный</w:t>
      </w:r>
      <w:r>
        <w:t xml:space="preserve"> </w:t>
      </w:r>
      <w:r>
        <w:t>представитель</w:t>
      </w:r>
      <w:r>
        <w:t xml:space="preserve">) </w:t>
      </w:r>
      <w:r>
        <w:t>обязан</w:t>
      </w:r>
      <w:r>
        <w:t xml:space="preserve"> </w:t>
      </w:r>
      <w:r>
        <w:t>письменно</w:t>
      </w:r>
      <w:r>
        <w:t xml:space="preserve"> </w:t>
      </w:r>
      <w: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руководителя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>Работники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здравоох</w:t>
      </w:r>
      <w:r>
        <w:t>ранения</w:t>
      </w:r>
      <w:r>
        <w:t xml:space="preserve"> "</w:t>
      </w:r>
      <w:r>
        <w:t>Саратовская</w:t>
      </w:r>
      <w:r>
        <w:t xml:space="preserve"> </w:t>
      </w:r>
      <w:r>
        <w:t>городская</w:t>
      </w:r>
      <w:r>
        <w:t xml:space="preserve"> </w:t>
      </w:r>
      <w:r>
        <w:t>станция</w:t>
      </w:r>
      <w:r>
        <w:t xml:space="preserve"> </w:t>
      </w:r>
      <w:r>
        <w:t>скорой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" </w:t>
      </w:r>
      <w:r>
        <w:t>утрачивают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фактического</w:t>
      </w:r>
      <w:r>
        <w:t xml:space="preserve"> </w:t>
      </w:r>
      <w:r>
        <w:t>расторжения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работником</w:t>
      </w:r>
      <w:r>
        <w:t xml:space="preserve"> </w:t>
      </w:r>
      <w:r>
        <w:t>или</w:t>
      </w:r>
      <w:r>
        <w:t xml:space="preserve"> </w:t>
      </w:r>
      <w:r>
        <w:t>заключения</w:t>
      </w:r>
      <w:r>
        <w:t xml:space="preserve"> </w:t>
      </w:r>
      <w:r>
        <w:t>дополнительного</w:t>
      </w:r>
      <w:r>
        <w:t xml:space="preserve"> </w:t>
      </w:r>
      <w:r>
        <w:t>соглашения</w:t>
      </w:r>
      <w:r>
        <w:t xml:space="preserve"> </w:t>
      </w:r>
      <w:r>
        <w:t>к</w:t>
      </w:r>
      <w:r>
        <w:t xml:space="preserve"> </w:t>
      </w:r>
      <w:r>
        <w:t>трудовому</w:t>
      </w:r>
      <w:r>
        <w:t xml:space="preserve"> </w:t>
      </w:r>
      <w:r>
        <w:t>договору</w:t>
      </w:r>
      <w:r>
        <w:t xml:space="preserve"> </w:t>
      </w:r>
      <w:r>
        <w:t>о</w:t>
      </w:r>
      <w:r>
        <w:t xml:space="preserve"> </w:t>
      </w:r>
      <w:r>
        <w:t>переводе</w:t>
      </w:r>
      <w:r>
        <w:t xml:space="preserve"> </w:t>
      </w:r>
      <w:r>
        <w:t>раб</w:t>
      </w:r>
      <w:r>
        <w:t>отника</w:t>
      </w:r>
      <w:r>
        <w:t xml:space="preserve"> </w:t>
      </w:r>
      <w:r>
        <w:t>на</w:t>
      </w:r>
      <w:r>
        <w:t xml:space="preserve"> </w:t>
      </w:r>
      <w:r>
        <w:t>другую</w:t>
      </w:r>
      <w:r>
        <w:t xml:space="preserve"> </w:t>
      </w:r>
      <w:r>
        <w:t>должность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сведений</w:t>
      </w:r>
      <w:r>
        <w:t xml:space="preserve">, </w:t>
      </w:r>
      <w:r>
        <w:t>поступивших</w:t>
      </w:r>
      <w:r>
        <w:t xml:space="preserve"> </w:t>
      </w:r>
      <w:r>
        <w:t>учредителю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 xml:space="preserve">5.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свидетельство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право</w:t>
      </w:r>
      <w:r>
        <w:t xml:space="preserve"> </w:t>
      </w:r>
      <w:r>
        <w:t>н</w:t>
      </w:r>
      <w:r>
        <w:t>а</w:t>
      </w:r>
      <w:r>
        <w:t xml:space="preserve"> </w:t>
      </w:r>
      <w:r>
        <w:t>получение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не</w:t>
      </w:r>
      <w:r>
        <w:t xml:space="preserve"> </w:t>
      </w:r>
      <w:r>
        <w:t>представлены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Par119" w:history="1">
        <w:r>
          <w:rPr>
            <w:color w:val="0000FF"/>
          </w:rPr>
          <w:t>пункте 4</w:t>
        </w:r>
      </w:hyperlink>
      <w:r>
        <w:t xml:space="preserve"> </w:t>
      </w:r>
      <w:r>
        <w:t>Порядка</w:t>
      </w:r>
      <w:r>
        <w:t xml:space="preserve">, </w:t>
      </w:r>
      <w:r>
        <w:t>предоставление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прекращается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снижении</w:t>
      </w:r>
      <w:r>
        <w:t xml:space="preserve"> (</w:t>
      </w:r>
      <w:r>
        <w:t>невзимании</w:t>
      </w:r>
      <w:r>
        <w:t xml:space="preserve">) </w:t>
      </w:r>
      <w:r>
        <w:t>ро</w:t>
      </w:r>
      <w:r>
        <w:t>дительской</w:t>
      </w:r>
      <w:r>
        <w:t xml:space="preserve"> </w:t>
      </w:r>
      <w:r>
        <w:t>платы</w:t>
      </w:r>
      <w:r>
        <w:t xml:space="preserve">, </w:t>
      </w:r>
      <w:r>
        <w:t>свидетельство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льготы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,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срока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w:anchor="Par119" w:history="1">
        <w:r>
          <w:rPr>
            <w:color w:val="0000FF"/>
          </w:rPr>
          <w:t>пункте 4</w:t>
        </w:r>
      </w:hyperlink>
      <w:r>
        <w:t xml:space="preserve"> </w:t>
      </w:r>
      <w:r>
        <w:t>Порядка</w:t>
      </w:r>
      <w:r>
        <w:t xml:space="preserve">, </w:t>
      </w:r>
      <w:r>
        <w:t>перерасчет</w:t>
      </w:r>
      <w:r>
        <w:t xml:space="preserve"> </w:t>
      </w:r>
      <w:r>
        <w:t>родительской</w:t>
      </w:r>
      <w:r>
        <w:t xml:space="preserve"> </w:t>
      </w:r>
      <w:r>
        <w:t>платы</w:t>
      </w:r>
      <w:r>
        <w:t xml:space="preserve"> </w:t>
      </w:r>
      <w:r>
        <w:t>производит</w:t>
      </w:r>
      <w:r>
        <w:t>ся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их</w:t>
      </w:r>
      <w:r>
        <w:t xml:space="preserve"> </w:t>
      </w:r>
      <w:r>
        <w:t>представления</w:t>
      </w:r>
      <w:r>
        <w:t xml:space="preserve"> </w:t>
      </w:r>
      <w:r>
        <w:t>руководителю</w:t>
      </w:r>
      <w:r>
        <w:t xml:space="preserve"> </w:t>
      </w:r>
      <w:r>
        <w:t>муниципального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своевременное</w:t>
      </w:r>
      <w:r>
        <w:t xml:space="preserve"> </w:t>
      </w:r>
      <w:r>
        <w:t>представление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обслуживающую</w:t>
      </w:r>
      <w:r>
        <w:t xml:space="preserve"> </w:t>
      </w:r>
      <w:r>
        <w:t>муниципальное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централизованную</w:t>
      </w:r>
      <w:r>
        <w:t xml:space="preserve"> </w:t>
      </w:r>
      <w:r>
        <w:t>бухгалтерию</w:t>
      </w:r>
      <w:r>
        <w:t xml:space="preserve"> </w:t>
      </w:r>
      <w:r>
        <w:t>несет</w:t>
      </w:r>
      <w:r>
        <w:t xml:space="preserve"> </w:t>
      </w:r>
      <w:r>
        <w:t>руководитель</w:t>
      </w:r>
      <w:r>
        <w:t xml:space="preserve"> </w:t>
      </w:r>
      <w:r>
        <w:t>муниципал</w:t>
      </w:r>
      <w:r>
        <w:t>ьного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>.</w:t>
      </w:r>
    </w:p>
    <w:p w:rsidR="00000000" w:rsidRDefault="00840DB4">
      <w:pPr>
        <w:pStyle w:val="ConsPlusNormal"/>
        <w:spacing w:before="160"/>
        <w:ind w:firstLine="540"/>
        <w:jc w:val="both"/>
      </w:pPr>
      <w:r>
        <w:t xml:space="preserve">6. </w:t>
      </w:r>
      <w:r>
        <w:t>Родителям</w:t>
      </w:r>
      <w:r>
        <w:t xml:space="preserve"> (</w:t>
      </w:r>
      <w:r>
        <w:t>законным</w:t>
      </w:r>
      <w:r>
        <w:t xml:space="preserve"> </w:t>
      </w:r>
      <w:r>
        <w:t>представителям</w:t>
      </w:r>
      <w:r>
        <w:t xml:space="preserve">), </w:t>
      </w:r>
      <w:r>
        <w:t>имеющим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льготу</w:t>
      </w:r>
      <w:r>
        <w:t xml:space="preserve"> </w:t>
      </w:r>
      <w:r>
        <w:t>по</w:t>
      </w:r>
      <w:r>
        <w:t xml:space="preserve"> </w:t>
      </w:r>
      <w:r>
        <w:t>родительской</w:t>
      </w:r>
      <w:r>
        <w:t xml:space="preserve"> </w:t>
      </w:r>
      <w:r>
        <w:t>плате</w:t>
      </w:r>
      <w:r>
        <w:t xml:space="preserve"> </w:t>
      </w:r>
      <w:r>
        <w:t>по</w:t>
      </w:r>
      <w:r>
        <w:t xml:space="preserve"> </w:t>
      </w:r>
      <w:r>
        <w:t>нескольким</w:t>
      </w:r>
      <w:r>
        <w:t xml:space="preserve"> </w:t>
      </w:r>
      <w:r>
        <w:t>основаниям</w:t>
      </w:r>
      <w:r>
        <w:t xml:space="preserve">, </w:t>
      </w:r>
      <w:r>
        <w:t>льгота</w:t>
      </w:r>
      <w:r>
        <w:t xml:space="preserve"> </w:t>
      </w:r>
      <w:r>
        <w:t>предоставляется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оснований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выбору</w:t>
      </w:r>
      <w:r>
        <w:t>.</w:t>
      </w: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right"/>
        <w:outlineLvl w:val="1"/>
      </w:pPr>
      <w:r>
        <w:t>Приложение</w:t>
      </w:r>
    </w:p>
    <w:p w:rsidR="00000000" w:rsidRDefault="00840DB4">
      <w:pPr>
        <w:pStyle w:val="ConsPlusNormal"/>
        <w:jc w:val="right"/>
      </w:pPr>
      <w:r>
        <w:t>к</w:t>
      </w:r>
      <w:r>
        <w:t xml:space="preserve"> </w:t>
      </w:r>
      <w:r>
        <w:t>Порядку</w:t>
      </w:r>
    </w:p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center"/>
        <w:rPr>
          <w:b/>
        </w:rPr>
      </w:pPr>
      <w:bookmarkStart w:id="4" w:name="Par134"/>
      <w:bookmarkEnd w:id="4"/>
      <w:r>
        <w:rPr>
          <w:b/>
        </w:rPr>
        <w:t>ПЕРЕЧЕНЬ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ДОКУМЕНТОВ</w:t>
      </w:r>
      <w:r>
        <w:rPr>
          <w:b/>
        </w:rPr>
        <w:t xml:space="preserve">, </w:t>
      </w:r>
      <w:r>
        <w:rPr>
          <w:b/>
        </w:rPr>
        <w:t>ПОДТВЕРЖДАЮЩИХ</w:t>
      </w:r>
      <w:r>
        <w:rPr>
          <w:b/>
        </w:rPr>
        <w:t xml:space="preserve"> </w:t>
      </w:r>
      <w:r>
        <w:rPr>
          <w:b/>
        </w:rPr>
        <w:t>ПРАВО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ПОЛУЧЕНИЕ</w:t>
      </w:r>
      <w:r>
        <w:rPr>
          <w:b/>
        </w:rPr>
        <w:t xml:space="preserve"> </w:t>
      </w:r>
      <w:r>
        <w:rPr>
          <w:b/>
        </w:rPr>
        <w:t>ЛЬГОТ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РОДИТЕЛЬСКОЙ</w:t>
      </w:r>
      <w:r>
        <w:rPr>
          <w:b/>
        </w:rPr>
        <w:t xml:space="preserve"> </w:t>
      </w:r>
      <w:r>
        <w:rPr>
          <w:b/>
        </w:rPr>
        <w:t>ПЛАТЕ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ПРИСМОТР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УХОД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РЕБЕНКОМ</w:t>
      </w:r>
      <w:r>
        <w:rPr>
          <w:b/>
        </w:rPr>
        <w:t>,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ОСВАИВАЮЩИМ</w:t>
      </w:r>
      <w:r>
        <w:rPr>
          <w:b/>
        </w:rPr>
        <w:t xml:space="preserve"> </w:t>
      </w:r>
      <w:r>
        <w:rPr>
          <w:b/>
        </w:rPr>
        <w:t>ОБРАЗОВАТЕЛЬНЫЕ</w:t>
      </w:r>
      <w:r>
        <w:rPr>
          <w:b/>
        </w:rPr>
        <w:t xml:space="preserve"> </w:t>
      </w:r>
      <w:r>
        <w:rPr>
          <w:b/>
        </w:rPr>
        <w:t>ПРОГРАММЫ</w:t>
      </w:r>
      <w:r>
        <w:rPr>
          <w:b/>
        </w:rPr>
        <w:t xml:space="preserve"> </w:t>
      </w:r>
      <w:r>
        <w:rPr>
          <w:b/>
        </w:rPr>
        <w:t>ДОШКОЛЬНОГО</w:t>
      </w:r>
    </w:p>
    <w:p w:rsidR="00000000" w:rsidRDefault="00840DB4">
      <w:pPr>
        <w:pStyle w:val="ConsPlusNormal"/>
        <w:jc w:val="center"/>
        <w:rPr>
          <w:b/>
        </w:rPr>
      </w:pP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ОБРАЗОВАТЕЛЬНЫХ</w:t>
      </w:r>
      <w:r>
        <w:rPr>
          <w:b/>
        </w:rPr>
        <w:t xml:space="preserve"> </w:t>
      </w:r>
      <w:r>
        <w:rPr>
          <w:b/>
        </w:rPr>
        <w:t>УЧРЕЖДЕНИЯХ</w:t>
      </w:r>
    </w:p>
    <w:p w:rsidR="00000000" w:rsidRDefault="00840DB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документов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администрации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муниципального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образования</w:t>
            </w:r>
          </w:p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</w:t>
            </w:r>
            <w:r>
              <w:rPr>
                <w:color w:val="392C69"/>
              </w:rPr>
              <w:t>Город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Саратов</w:t>
            </w:r>
            <w:r>
              <w:rPr>
                <w:color w:val="392C69"/>
              </w:rPr>
              <w:t xml:space="preserve">"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16.02.2024 N 631)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0DB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40D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94"/>
        <w:gridCol w:w="1418"/>
        <w:gridCol w:w="1559"/>
      </w:tblGrid>
      <w:tr w:rsidR="000000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Наименование</w:t>
            </w:r>
            <w:r>
              <w:t xml:space="preserve"> </w:t>
            </w:r>
            <w:r>
              <w:t>документов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Категории</w:t>
            </w:r>
            <w:r>
              <w:t xml:space="preserve"> </w:t>
            </w:r>
            <w:r>
              <w:t>родителей</w:t>
            </w:r>
            <w:r>
              <w:t xml:space="preserve"> (</w:t>
            </w:r>
            <w:r>
              <w:t>законных</w:t>
            </w:r>
            <w:r>
              <w:t xml:space="preserve"> </w:t>
            </w:r>
            <w:r>
              <w:t>представителей</w:t>
            </w:r>
            <w:r>
              <w:t xml:space="preserve">), </w:t>
            </w:r>
            <w:r>
              <w:t>имеющих</w:t>
            </w:r>
            <w:r>
              <w:t xml:space="preserve"> </w:t>
            </w:r>
            <w:r>
              <w:t>право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льготу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Размер</w:t>
            </w:r>
            <w:r>
              <w:t xml:space="preserve"> </w:t>
            </w:r>
            <w:r>
              <w:t>льготы</w:t>
            </w:r>
            <w:r>
              <w:t xml:space="preserve"> (% </w:t>
            </w:r>
            <w:r>
              <w:t>от</w:t>
            </w:r>
            <w:r>
              <w:t xml:space="preserve"> </w:t>
            </w:r>
            <w:r>
              <w:t>размера</w:t>
            </w:r>
            <w:r>
              <w:t xml:space="preserve"> </w:t>
            </w:r>
            <w:r>
              <w:t>родительской</w:t>
            </w:r>
            <w:r>
              <w:t xml:space="preserve"> </w:t>
            </w:r>
            <w:r>
              <w:t>платы</w:t>
            </w:r>
            <w:r>
              <w:t>)</w:t>
            </w: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в</w:t>
            </w:r>
            <w:r>
              <w:t xml:space="preserve"> </w:t>
            </w:r>
            <w:r>
              <w:t>части</w:t>
            </w:r>
            <w:r>
              <w:t xml:space="preserve"> </w:t>
            </w:r>
            <w:r>
              <w:t>оплаты</w:t>
            </w:r>
            <w:r>
              <w:t xml:space="preserve"> </w:t>
            </w:r>
            <w:r>
              <w:t>питания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установленного</w:t>
            </w:r>
            <w:r>
              <w:t xml:space="preserve"> </w:t>
            </w:r>
            <w:r>
              <w:t>образца</w:t>
            </w:r>
            <w:r>
              <w:t xml:space="preserve">, </w:t>
            </w:r>
            <w:r>
              <w:t>подтверждающей</w:t>
            </w:r>
            <w:r>
              <w:t xml:space="preserve"> </w:t>
            </w:r>
            <w:r>
              <w:t>факт</w:t>
            </w:r>
            <w:r>
              <w:t xml:space="preserve"> </w:t>
            </w:r>
            <w:r>
              <w:t>установления</w:t>
            </w:r>
            <w:r>
              <w:t xml:space="preserve"> </w:t>
            </w:r>
            <w:r>
              <w:t>инвалидности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</w:t>
            </w:r>
            <w:r>
              <w:t>вители</w:t>
            </w:r>
            <w:r>
              <w:t xml:space="preserve">), </w:t>
            </w:r>
            <w:r>
              <w:t>имеющие</w:t>
            </w:r>
            <w:r>
              <w:t xml:space="preserve"> </w:t>
            </w:r>
            <w:r>
              <w:t>детей</w:t>
            </w:r>
            <w:r>
              <w:t>-</w:t>
            </w:r>
            <w:r>
              <w:t>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постановления</w:t>
            </w:r>
            <w:r>
              <w:t xml:space="preserve"> (</w:t>
            </w:r>
            <w:r>
              <w:t>решения</w:t>
            </w:r>
            <w:r>
              <w:t xml:space="preserve">) </w:t>
            </w:r>
            <w:r>
              <w:t>органа</w:t>
            </w:r>
            <w:r>
              <w:t xml:space="preserve"> </w:t>
            </w:r>
            <w:r>
              <w:t>опеки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попечительства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установлении</w:t>
            </w:r>
            <w:r>
              <w:t xml:space="preserve"> </w:t>
            </w:r>
            <w:r>
              <w:t>опеки</w:t>
            </w:r>
            <w:r>
              <w:t xml:space="preserve"> (</w:t>
            </w:r>
            <w:r>
              <w:t>попечительства</w:t>
            </w:r>
            <w: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 </w:t>
            </w:r>
            <w:r>
              <w:t>детей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находятся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опекой</w:t>
            </w:r>
            <w:r>
              <w:t xml:space="preserve"> (</w:t>
            </w:r>
            <w:r>
              <w:t>попечительством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медицинской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про</w:t>
            </w:r>
            <w:r>
              <w:t>фильного</w:t>
            </w:r>
            <w:r>
              <w:t xml:space="preserve"> </w:t>
            </w:r>
            <w:r>
              <w:t>врача</w:t>
            </w:r>
            <w:r>
              <w:t>-</w:t>
            </w:r>
            <w:r>
              <w:t>специалиста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туберкулезной</w:t>
            </w:r>
            <w:r>
              <w:t xml:space="preserve"> </w:t>
            </w:r>
            <w:r>
              <w:t>интоксикацией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постановления</w:t>
            </w:r>
            <w:r>
              <w:t xml:space="preserve"> (</w:t>
            </w:r>
            <w:r>
              <w:t>решения</w:t>
            </w:r>
            <w:r>
              <w:t xml:space="preserve">) </w:t>
            </w:r>
            <w:r>
              <w:t>комиссии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делам</w:t>
            </w:r>
            <w:r>
              <w:t xml:space="preserve"> </w:t>
            </w:r>
            <w:r>
              <w:t>несовершеннолетних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защите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прав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, </w:t>
            </w:r>
            <w:r>
              <w:t>находящейся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социально</w:t>
            </w:r>
            <w:r>
              <w:t xml:space="preserve"> </w:t>
            </w:r>
            <w:r>
              <w:t>опасном</w:t>
            </w:r>
            <w:r>
              <w:t xml:space="preserve"> </w:t>
            </w:r>
            <w:r>
              <w:t>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lastRenderedPageBreak/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осуществляющих</w:t>
            </w:r>
            <w:r>
              <w:t xml:space="preserve"> </w:t>
            </w:r>
            <w:r>
              <w:t>образовательную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реализации</w:t>
            </w:r>
            <w:r>
              <w:t xml:space="preserve"> </w:t>
            </w:r>
            <w:r>
              <w:t>образовател</w:t>
            </w:r>
            <w:r>
              <w:t>ьных</w:t>
            </w:r>
            <w:r>
              <w:t xml:space="preserve"> </w:t>
            </w:r>
            <w:r>
              <w:t>программ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случае</w:t>
            </w:r>
            <w:r>
              <w:t xml:space="preserve"> </w:t>
            </w:r>
            <w:r>
              <w:t>посещения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семейных</w:t>
            </w:r>
            <w:r>
              <w:t xml:space="preserve"> </w:t>
            </w:r>
            <w:r>
              <w:t>дошкольных</w:t>
            </w:r>
            <w:r>
              <w:t xml:space="preserve"> </w:t>
            </w:r>
            <w:r>
              <w:t>групп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категории</w:t>
            </w:r>
            <w:r>
              <w:t xml:space="preserve"> </w:t>
            </w:r>
            <w:r>
              <w:t>обслуживающего</w:t>
            </w:r>
            <w:r>
              <w:t xml:space="preserve">, </w:t>
            </w:r>
            <w:r>
              <w:t>учебно</w:t>
            </w:r>
            <w:r>
              <w:t>-</w:t>
            </w:r>
            <w:r>
              <w:t>вспомогательного</w:t>
            </w:r>
            <w:r>
              <w:t xml:space="preserve"> </w:t>
            </w:r>
            <w:r>
              <w:t>персонала</w:t>
            </w:r>
            <w:r>
              <w:t xml:space="preserve">, </w:t>
            </w:r>
            <w:r>
              <w:t>медицинских</w:t>
            </w:r>
            <w:r>
              <w:t xml:space="preserve"> </w:t>
            </w:r>
            <w:r>
              <w:t>работников</w:t>
            </w:r>
            <w:r>
              <w:t xml:space="preserve">, </w:t>
            </w:r>
            <w:r>
              <w:t>работников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приготовлению</w:t>
            </w:r>
            <w:r>
              <w:t xml:space="preserve"> </w:t>
            </w:r>
            <w:r>
              <w:t>детского</w:t>
            </w:r>
            <w:r>
              <w:t xml:space="preserve"> </w:t>
            </w:r>
            <w: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</w:t>
            </w:r>
            <w:r>
              <w:t>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государственного</w:t>
            </w:r>
            <w:r>
              <w:t xml:space="preserve"> </w:t>
            </w:r>
            <w:r>
              <w:t>учреждения</w:t>
            </w:r>
            <w:r>
              <w:t xml:space="preserve"> </w:t>
            </w:r>
            <w:r>
              <w:t>здравоохранения</w:t>
            </w:r>
            <w:r>
              <w:t xml:space="preserve"> "</w:t>
            </w:r>
            <w:r>
              <w:t>Саратовская</w:t>
            </w:r>
            <w:r>
              <w:t xml:space="preserve"> </w:t>
            </w:r>
            <w:r>
              <w:t>городская</w:t>
            </w:r>
            <w:r>
              <w:t xml:space="preserve"> </w:t>
            </w:r>
            <w:r>
              <w:t>станция</w:t>
            </w:r>
            <w:r>
              <w:t xml:space="preserve"> </w:t>
            </w:r>
            <w:r>
              <w:t>скорой</w:t>
            </w:r>
            <w:r>
              <w:t xml:space="preserve"> </w:t>
            </w:r>
            <w:r>
              <w:t>медицинской</w:t>
            </w:r>
            <w:r>
              <w:t xml:space="preserve"> </w:t>
            </w:r>
            <w:r>
              <w:t>помощи</w:t>
            </w:r>
            <w:r>
              <w:t xml:space="preserve">": </w:t>
            </w:r>
            <w:r>
              <w:t>врачи</w:t>
            </w:r>
            <w:r>
              <w:t xml:space="preserve">, </w:t>
            </w:r>
            <w:r>
              <w:t>водители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относящиеся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среднему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младшему</w:t>
            </w:r>
            <w:r>
              <w:t xml:space="preserve"> </w:t>
            </w:r>
            <w:r>
              <w:t>медицинскому</w:t>
            </w:r>
            <w:r>
              <w:t xml:space="preserve"> </w:t>
            </w:r>
            <w:r>
              <w:t>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, </w:t>
            </w:r>
            <w:r>
              <w:t>выданной</w:t>
            </w:r>
            <w:r>
              <w:t xml:space="preserve"> </w:t>
            </w:r>
            <w:r>
              <w:t>органом</w:t>
            </w:r>
            <w:r>
              <w:t xml:space="preserve"> </w:t>
            </w:r>
            <w:r>
              <w:t>социальной</w:t>
            </w:r>
            <w:r>
              <w:t xml:space="preserve"> </w:t>
            </w:r>
            <w:r>
              <w:t>защиты</w:t>
            </w:r>
            <w:r>
              <w:t xml:space="preserve"> </w:t>
            </w:r>
            <w:r>
              <w:t>населения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нуждаемости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социальной</w:t>
            </w:r>
            <w:r>
              <w:t xml:space="preserve"> </w:t>
            </w:r>
            <w:r>
              <w:t>поддержке</w:t>
            </w:r>
            <w:r>
              <w:t xml:space="preserve"> </w:t>
            </w:r>
            <w:r>
              <w:t>членам</w:t>
            </w:r>
            <w:r>
              <w:t xml:space="preserve"> </w:t>
            </w:r>
            <w:r>
              <w:t>малоимущих</w:t>
            </w:r>
            <w:r>
              <w:t xml:space="preserve"> </w:t>
            </w:r>
            <w:r>
              <w:t>семей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малоимущим</w:t>
            </w:r>
            <w:r>
              <w:t xml:space="preserve"> </w:t>
            </w:r>
            <w:r>
              <w:t>одиноко</w:t>
            </w:r>
            <w:r>
              <w:t xml:space="preserve"> </w:t>
            </w:r>
            <w:r>
              <w:t>проживающим</w:t>
            </w:r>
            <w:r>
              <w:t xml:space="preserve"> </w:t>
            </w:r>
            <w:r>
              <w:t>гражданам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малоимущей</w:t>
            </w:r>
            <w:r>
              <w:t xml:space="preserve"> </w:t>
            </w:r>
            <w:r>
              <w:t>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заключения</w:t>
            </w:r>
            <w:r>
              <w:t xml:space="preserve"> </w:t>
            </w:r>
            <w:r>
              <w:t>психолого</w:t>
            </w:r>
            <w:r>
              <w:t>-</w:t>
            </w:r>
            <w:r>
              <w:t>медико</w:t>
            </w:r>
            <w:r>
              <w:t>-</w:t>
            </w:r>
            <w:r>
              <w:t>педагогической</w:t>
            </w:r>
            <w:r>
              <w:t xml:space="preserve"> </w:t>
            </w:r>
            <w:r>
              <w:t>комиссии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ограниченными</w:t>
            </w:r>
            <w:r>
              <w:t xml:space="preserve"> </w:t>
            </w:r>
            <w:r>
              <w:t>возможностями</w:t>
            </w:r>
            <w:r>
              <w:t xml:space="preserve"> </w:t>
            </w:r>
            <w: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педагогичес</w:t>
            </w:r>
            <w:r>
              <w:t>кими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осуществляющих</w:t>
            </w:r>
            <w:r>
              <w:t xml:space="preserve"> </w:t>
            </w:r>
            <w:r>
              <w:t>образовательную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реализации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программ</w:t>
            </w:r>
            <w:r>
              <w:t xml:space="preserve"> </w:t>
            </w:r>
            <w:r>
              <w:t>дошкольного</w:t>
            </w:r>
            <w:r>
              <w:t xml:space="preserve"> </w:t>
            </w:r>
            <w:r>
              <w:t>образования</w:t>
            </w:r>
            <w:r>
              <w:t xml:space="preserve"> (</w:t>
            </w:r>
            <w:r>
              <w:t>муниципальных</w:t>
            </w:r>
            <w:r>
              <w:t xml:space="preserve"> </w:t>
            </w:r>
            <w:r>
              <w:t>дошкольных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дошкольных</w:t>
            </w:r>
            <w:r>
              <w:t xml:space="preserve"> </w:t>
            </w:r>
            <w:r>
              <w:t>групп</w:t>
            </w:r>
            <w:r>
              <w:t xml:space="preserve"> </w:t>
            </w:r>
            <w:r>
              <w:t>образовательных</w:t>
            </w:r>
            <w:r>
              <w:t xml:space="preserve"> </w:t>
            </w:r>
            <w:r>
              <w:t>учр</w:t>
            </w:r>
            <w:r>
              <w:t>еждений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справки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места</w:t>
            </w:r>
            <w:r>
              <w:t xml:space="preserve"> </w:t>
            </w:r>
            <w: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, </w:t>
            </w:r>
            <w:r>
              <w:t>являющиеся</w:t>
            </w:r>
            <w:r>
              <w:t xml:space="preserve"> </w:t>
            </w:r>
            <w:r>
              <w:t>педагогическими</w:t>
            </w:r>
            <w:r>
              <w:t xml:space="preserve"> </w:t>
            </w:r>
            <w:r>
              <w:t>работниками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возрасте</w:t>
            </w:r>
            <w:r>
              <w:t xml:space="preserve"> </w:t>
            </w:r>
            <w:r>
              <w:t>до</w:t>
            </w:r>
            <w:r>
              <w:t xml:space="preserve"> 35 </w:t>
            </w:r>
            <w:r>
              <w:t>лет</w:t>
            </w:r>
            <w:r>
              <w:t xml:space="preserve"> (</w:t>
            </w:r>
            <w:r>
              <w:t>включая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исполнения</w:t>
            </w:r>
            <w:r>
              <w:t xml:space="preserve"> 35 </w:t>
            </w:r>
            <w:r>
              <w:t>лет</w:t>
            </w:r>
            <w:r>
              <w:t xml:space="preserve">), </w:t>
            </w:r>
            <w:r>
              <w:t>не</w:t>
            </w:r>
            <w:r>
              <w:t xml:space="preserve"> </w:t>
            </w:r>
            <w:r>
              <w:t>имеющие</w:t>
            </w:r>
            <w:r>
              <w:t xml:space="preserve"> </w:t>
            </w:r>
            <w:r>
              <w:t>стажа</w:t>
            </w:r>
            <w:r>
              <w:t xml:space="preserve"> </w:t>
            </w:r>
            <w:r>
              <w:t>педагогической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имеющие</w:t>
            </w:r>
            <w:r>
              <w:t xml:space="preserve"> </w:t>
            </w:r>
            <w:r>
              <w:t>стаж</w:t>
            </w:r>
            <w:r>
              <w:t xml:space="preserve"> </w:t>
            </w:r>
            <w:r>
              <w:t>педагогической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одного</w:t>
            </w:r>
            <w:r>
              <w:t xml:space="preserve"> </w:t>
            </w:r>
            <w:r>
              <w:t>года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первых</w:t>
            </w:r>
            <w:r>
              <w:t xml:space="preserve"> </w:t>
            </w:r>
            <w:r>
              <w:t>трех</w:t>
            </w:r>
            <w:r>
              <w:t xml:space="preserve"> </w:t>
            </w:r>
            <w:r>
              <w:t>лет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окончания</w:t>
            </w:r>
            <w:r>
              <w:t xml:space="preserve"> </w:t>
            </w:r>
            <w:r>
              <w:t>учреждений</w:t>
            </w:r>
            <w:r>
              <w:t xml:space="preserve"> </w:t>
            </w:r>
            <w:r>
              <w:t>высшего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среднего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работающие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сельских</w:t>
            </w:r>
            <w:r>
              <w:t xml:space="preserve"> </w:t>
            </w:r>
            <w:r>
              <w:t>населенных</w:t>
            </w:r>
            <w:r>
              <w:t xml:space="preserve"> </w:t>
            </w:r>
            <w:r>
              <w:t>пунктах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удостоверения</w:t>
            </w:r>
            <w:r>
              <w:t xml:space="preserve"> </w:t>
            </w:r>
            <w:r>
              <w:t>беженца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 </w:t>
            </w:r>
            <w:r>
              <w:t>беж</w:t>
            </w:r>
            <w:r>
              <w:t>енцев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свидетельства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временного</w:t>
            </w:r>
            <w:r>
              <w:t xml:space="preserve"> </w:t>
            </w:r>
            <w:r>
              <w:t>убежища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являются</w:t>
            </w:r>
            <w:r>
              <w:t xml:space="preserve"> </w:t>
            </w:r>
            <w:r>
              <w:t>членами</w:t>
            </w:r>
            <w:r>
              <w:t xml:space="preserve"> </w:t>
            </w:r>
            <w:r>
              <w:t>семьи</w:t>
            </w:r>
            <w:r>
              <w:t xml:space="preserve"> </w:t>
            </w:r>
            <w:r>
              <w:t>вынужденных</w:t>
            </w:r>
            <w:r>
              <w:t xml:space="preserve"> </w:t>
            </w:r>
            <w:r>
              <w:t>переселенцев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Копия</w:t>
            </w:r>
            <w:r>
              <w:t xml:space="preserve"> </w:t>
            </w:r>
            <w:r>
              <w:t>заключения</w:t>
            </w:r>
            <w:r>
              <w:t xml:space="preserve"> </w:t>
            </w:r>
            <w:r>
              <w:t>медицинской</w:t>
            </w:r>
            <w:r>
              <w:t xml:space="preserve"> </w:t>
            </w:r>
            <w:r>
              <w:t>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</w:t>
            </w:r>
            <w:r>
              <w:t>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дети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страдают</w:t>
            </w:r>
            <w:r>
              <w:t xml:space="preserve"> </w:t>
            </w:r>
            <w:r>
              <w:t>заболеванием</w:t>
            </w:r>
            <w:r>
              <w:t xml:space="preserve"> </w:t>
            </w:r>
            <w:r>
              <w:t>целиакия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заключивший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контракт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Министерством</w:t>
            </w:r>
            <w:r>
              <w:t xml:space="preserve"> </w:t>
            </w:r>
            <w:r>
              <w:t>обороны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добровольном</w:t>
            </w:r>
            <w:r>
              <w:t xml:space="preserve"> </w:t>
            </w:r>
            <w:r>
              <w:t>содействии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, </w:t>
            </w:r>
            <w:r>
              <w:t>возложенных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Вооруженные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участвующий</w:t>
            </w:r>
            <w:r>
              <w:t>(</w:t>
            </w:r>
            <w:r>
              <w:t>ие</w:t>
            </w:r>
            <w:r>
              <w:t>) (</w:t>
            </w:r>
            <w:r>
              <w:t>участвовавший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</w:t>
            </w:r>
            <w:r>
              <w:t>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призванные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военную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мобилизации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Вооруженные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</w:t>
            </w:r>
            <w:r>
              <w:t>Президента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от</w:t>
            </w:r>
            <w:r>
              <w:t xml:space="preserve"> 21 </w:t>
            </w:r>
            <w:r>
              <w:t>сентября</w:t>
            </w:r>
            <w:r>
              <w:t xml:space="preserve"> 20</w:t>
            </w:r>
            <w:r>
              <w:t xml:space="preserve">22 </w:t>
            </w:r>
            <w:r>
              <w:t>г</w:t>
            </w:r>
            <w:r>
              <w:t>. N 647 "</w:t>
            </w:r>
            <w:r>
              <w:t>Об</w:t>
            </w:r>
            <w:r>
              <w:t xml:space="preserve"> </w:t>
            </w:r>
            <w:r>
              <w:t>объявлении</w:t>
            </w:r>
            <w:r>
              <w:t xml:space="preserve"> </w:t>
            </w:r>
            <w:r>
              <w:t>частичной</w:t>
            </w:r>
            <w:r>
              <w:t xml:space="preserve"> </w:t>
            </w:r>
            <w:r>
              <w:t>мобилизации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гибель</w:t>
            </w:r>
            <w:r>
              <w:t xml:space="preserve"> (</w:t>
            </w:r>
            <w:r>
              <w:t>смерть</w:t>
            </w:r>
            <w:r>
              <w:t xml:space="preserve">) </w:t>
            </w:r>
            <w:r>
              <w:t>военнослужащего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родители</w:t>
            </w:r>
            <w:r>
              <w:t xml:space="preserve"> (</w:t>
            </w:r>
            <w:r>
              <w:t>законные</w:t>
            </w:r>
            <w:r>
              <w:t xml:space="preserve"> </w:t>
            </w:r>
            <w:r>
              <w:t>представители</w:t>
            </w:r>
            <w:r>
              <w:t xml:space="preserve">), </w:t>
            </w:r>
            <w:r>
              <w:t>являющиеся</w:t>
            </w:r>
            <w:r>
              <w:t xml:space="preserve"> </w:t>
            </w:r>
            <w:r>
              <w:t>супругом</w:t>
            </w:r>
            <w:r>
              <w:t xml:space="preserve"> (</w:t>
            </w:r>
            <w:r>
              <w:t>супругой</w:t>
            </w:r>
            <w:r>
              <w:t xml:space="preserve">) </w:t>
            </w:r>
            <w:r>
              <w:t>военнослужащего</w:t>
            </w:r>
            <w:r>
              <w:t xml:space="preserve">, </w:t>
            </w:r>
            <w:r>
              <w:t>погибшего</w:t>
            </w:r>
            <w:r>
              <w:t xml:space="preserve"> (</w:t>
            </w:r>
            <w:r>
              <w:t>умершего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выполнен</w:t>
            </w:r>
            <w:r>
              <w:t>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,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, </w:t>
            </w:r>
            <w:r>
              <w:t>Запорожской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областей</w:t>
            </w:r>
            <w:r>
              <w:t xml:space="preserve">, </w:t>
            </w:r>
            <w:r>
              <w:t>Украины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позднее</w:t>
            </w:r>
            <w:r>
              <w:t xml:space="preserve"> </w:t>
            </w:r>
            <w:r>
              <w:t>указанного</w:t>
            </w:r>
            <w:r>
              <w:t xml:space="preserve"> </w:t>
            </w:r>
            <w:r>
              <w:t>периода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вследствие</w:t>
            </w:r>
            <w:r>
              <w:t xml:space="preserve"> </w:t>
            </w:r>
            <w:r>
              <w:t>увечья</w:t>
            </w:r>
            <w:r>
              <w:t xml:space="preserve"> (</w:t>
            </w:r>
            <w:r>
              <w:t>ранения</w:t>
            </w:r>
            <w:r>
              <w:t xml:space="preserve">, </w:t>
            </w:r>
            <w:r>
              <w:t>травмы</w:t>
            </w:r>
            <w:r>
              <w:t xml:space="preserve">, </w:t>
            </w:r>
            <w:r>
              <w:t>контузии</w:t>
            </w:r>
            <w:r>
              <w:t xml:space="preserve">) </w:t>
            </w:r>
            <w:r>
              <w:t>или</w:t>
            </w:r>
            <w:r>
              <w:t xml:space="preserve"> </w:t>
            </w:r>
            <w:r>
              <w:t>заболевания</w:t>
            </w:r>
            <w:r>
              <w:t xml:space="preserve">, </w:t>
            </w:r>
            <w:r>
              <w:t>полученных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соответствующий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родителя</w:t>
            </w:r>
            <w:r>
              <w:t xml:space="preserve"> (</w:t>
            </w:r>
            <w:r>
              <w:t>законного</w:t>
            </w:r>
            <w:r>
              <w:t xml:space="preserve"> </w:t>
            </w:r>
            <w:r>
              <w:t>представителя</w:t>
            </w:r>
            <w:r>
              <w:t xml:space="preserve">) </w:t>
            </w:r>
            <w:r>
              <w:t>ребенка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</w:t>
            </w:r>
            <w:r>
              <w:t>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заключивший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Министерством</w:t>
            </w:r>
            <w:r>
              <w:t xml:space="preserve"> </w:t>
            </w:r>
            <w:r>
              <w:t>обороны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контракт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прохождении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службы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участвующий</w:t>
            </w:r>
            <w:r>
              <w:t>(</w:t>
            </w:r>
            <w:r>
              <w:t>ие</w:t>
            </w:r>
            <w:r>
              <w:t>) (</w:t>
            </w:r>
            <w:r>
              <w:t>участвовавший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</w:t>
            </w:r>
            <w:r>
              <w:t>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прохождение</w:t>
            </w:r>
            <w:r>
              <w:t xml:space="preserve"> </w:t>
            </w:r>
            <w:r>
              <w:t>службы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lastRenderedPageBreak/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lastRenderedPageBreak/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lastRenderedPageBreak/>
              <w:t>проходящий</w:t>
            </w:r>
            <w:r>
              <w:t>(</w:t>
            </w:r>
            <w:r>
              <w:t>ие</w:t>
            </w:r>
            <w:r>
              <w:t>) (</w:t>
            </w:r>
            <w:r>
              <w:t>прох</w:t>
            </w:r>
            <w:r>
              <w:t>одивший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принимающий</w:t>
            </w:r>
            <w:r>
              <w:t>(</w:t>
            </w:r>
            <w:r>
              <w:t>ие</w:t>
            </w:r>
            <w:r>
              <w:t>) (</w:t>
            </w:r>
            <w:r>
              <w:t>принимавший</w:t>
            </w:r>
            <w:r>
              <w:t>(</w:t>
            </w:r>
            <w:r>
              <w:t>ие</w:t>
            </w:r>
            <w:r>
              <w:t xml:space="preserve">) </w:t>
            </w:r>
            <w:r>
              <w:t>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выполнении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ходе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Документ</w:t>
            </w:r>
            <w:r>
              <w:t xml:space="preserve">, </w:t>
            </w:r>
            <w:r>
              <w:t>подтверждающий</w:t>
            </w:r>
            <w:r>
              <w:t xml:space="preserve"> </w:t>
            </w:r>
            <w:r>
              <w:t>статус</w:t>
            </w:r>
            <w:r>
              <w:t xml:space="preserve"> </w:t>
            </w:r>
            <w:r>
              <w:t>многодетной</w:t>
            </w:r>
            <w:r>
              <w:t xml:space="preserve"> </w:t>
            </w:r>
            <w:r>
              <w:t>семьи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  <w:r>
              <w:t>родитель</w:t>
            </w:r>
            <w:r>
              <w:t>(</w:t>
            </w:r>
            <w:r>
              <w:t>и</w:t>
            </w:r>
            <w:r>
              <w:t>) (</w:t>
            </w:r>
            <w:r>
              <w:t>зак</w:t>
            </w:r>
            <w:r>
              <w:t>онный</w:t>
            </w:r>
            <w:r>
              <w:t>(</w:t>
            </w:r>
            <w:r>
              <w:t>ые</w:t>
            </w:r>
            <w:r>
              <w:t xml:space="preserve">) </w:t>
            </w:r>
            <w:r>
              <w:t>представитель</w:t>
            </w:r>
            <w:r>
              <w:t>(</w:t>
            </w:r>
            <w:r>
              <w:t>и</w:t>
            </w:r>
            <w:r>
              <w:t xml:space="preserve">), </w:t>
            </w:r>
            <w:r>
              <w:t>имеющие</w:t>
            </w:r>
            <w:r>
              <w:t xml:space="preserve"> </w:t>
            </w:r>
            <w:r>
              <w:t>трех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более</w:t>
            </w:r>
            <w:r>
              <w:t xml:space="preserve"> </w:t>
            </w:r>
            <w: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DB4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DB4">
            <w:pPr>
              <w:pStyle w:val="ConsPlusNormal"/>
              <w:jc w:val="both"/>
            </w:pPr>
            <w:r>
              <w:t>(</w:t>
            </w:r>
            <w:r>
              <w:t>п</w:t>
            </w:r>
            <w:r>
              <w:t xml:space="preserve">. 19 </w:t>
            </w:r>
            <w:r>
              <w:t>введен</w:t>
            </w:r>
            <w:r>
              <w:t xml:space="preserve">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r>
              <w:t>администрации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образования</w:t>
            </w:r>
            <w:r>
              <w:t xml:space="preserve"> "</w:t>
            </w:r>
            <w:r>
              <w:t>Город</w:t>
            </w:r>
            <w:r>
              <w:t xml:space="preserve"> </w:t>
            </w:r>
            <w:r>
              <w:t>Саратов</w:t>
            </w:r>
            <w:r>
              <w:t xml:space="preserve">" </w:t>
            </w:r>
            <w:r>
              <w:t>от</w:t>
            </w:r>
            <w:r>
              <w:t xml:space="preserve"> 16.02.2024 N 631)</w:t>
            </w:r>
          </w:p>
        </w:tc>
      </w:tr>
    </w:tbl>
    <w:p w:rsidR="00000000" w:rsidRDefault="00840DB4">
      <w:pPr>
        <w:pStyle w:val="ConsPlusNormal"/>
        <w:jc w:val="both"/>
      </w:pPr>
    </w:p>
    <w:p w:rsidR="00000000" w:rsidRDefault="00840DB4">
      <w:pPr>
        <w:pStyle w:val="ConsPlusNormal"/>
        <w:jc w:val="both"/>
      </w:pPr>
    </w:p>
    <w:p w:rsidR="00840DB4" w:rsidRDefault="00840D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0DB4"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B4" w:rsidRDefault="00840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separator/>
      </w:r>
    </w:p>
  </w:endnote>
  <w:endnote w:type="continuationSeparator" w:id="0">
    <w:p w:rsidR="00840DB4" w:rsidRDefault="00840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Droid Sans Fallbac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DejaVu San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B4" w:rsidRDefault="00840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separator/>
      </w:r>
    </w:p>
  </w:footnote>
  <w:footnote w:type="continuationSeparator" w:id="0">
    <w:p w:rsidR="00840DB4" w:rsidRDefault="00840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·»ЂЅЉЊЋЎВвгпђїјњҐ–”›€"/>
  <w:noLineBreaksBefore w:lang="ja-JP" w:val="!),.:;?]} ¦¶·ЁЂЃЅЊЋЌЏВЛвгпѓїјљњћќџ–—‘‚‡•…‰‹›€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6"/>
    <w:rsid w:val="00000000"/>
    <w:rsid w:val="00840DB4"/>
    <w:rsid w:val="00B17C40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851EC8-615F-4A79-99C4-E8716DA9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871&amp;dst=84" TargetMode="External"/><Relationship Id="rId13" Type="http://schemas.openxmlformats.org/officeDocument/2006/relationships/hyperlink" Target="https://login.consultant.ru/link/?req=doc&amp;base=RLAW358&amp;n=171098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8&amp;n=171098&amp;dst=100005" TargetMode="External"/><Relationship Id="rId12" Type="http://schemas.openxmlformats.org/officeDocument/2006/relationships/hyperlink" Target="https://login.consultant.ru/link/?req=doc&amp;base=RLAW358&amp;n=171098&amp;dst=10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358&amp;n=171098&amp;dst=1000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8&amp;n=171098&amp;dst=100008" TargetMode="External"/><Relationship Id="rId10" Type="http://schemas.openxmlformats.org/officeDocument/2006/relationships/hyperlink" Target="https://login.consultant.ru/link/?req=doc&amp;base=RZB&amp;n=4269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51871&amp;dst=100880" TargetMode="External"/><Relationship Id="rId14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15200</Characters>
  <Application>Microsoft Office Word</Application>
  <DocSecurity>0</DocSecurity>
  <Lines>126</Lines>
  <Paragraphs>35</Paragraphs>
  <ScaleCrop>false</ScaleCrop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userio</dc:creator>
  <cp:keywords/>
  <dc:description/>
  <cp:lastModifiedBy>Пользователь</cp:lastModifiedBy>
  <cp:revision>2</cp:revision>
  <dcterms:created xsi:type="dcterms:W3CDTF">2024-03-13T09:09:00Z</dcterms:created>
  <dcterms:modified xsi:type="dcterms:W3CDTF">2024-03-13T09:09:00Z</dcterms:modified>
</cp:coreProperties>
</file>